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51" w:rsidRDefault="00892551" w:rsidP="0089255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proofErr w:type="gramStart"/>
      <w:r>
        <w:rPr>
          <w:b/>
          <w:bCs/>
        </w:rPr>
        <w:t>Аннотация  к</w:t>
      </w:r>
      <w:proofErr w:type="gramEnd"/>
      <w:r>
        <w:rPr>
          <w:b/>
          <w:bCs/>
        </w:rPr>
        <w:t xml:space="preserve"> рабочей программе основного общего образования по родному (ру</w:t>
      </w:r>
      <w:r w:rsidR="003B15C2">
        <w:rPr>
          <w:b/>
          <w:bCs/>
        </w:rPr>
        <w:t>сскому) языку в 9 классе на 2020-2021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892551" w:rsidRDefault="00892551" w:rsidP="0089255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892551" w:rsidRPr="00892551" w:rsidRDefault="00892551" w:rsidP="00892551">
      <w:pPr>
        <w:pStyle w:val="a5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2A6957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892551" w:rsidRPr="00892551" w:rsidRDefault="00892551" w:rsidP="0089255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892551">
        <w:rPr>
          <w:bCs/>
        </w:rPr>
        <w:t>Рабочая программа разработана на основании:</w:t>
      </w:r>
    </w:p>
    <w:p w:rsidR="00892551" w:rsidRPr="00892551" w:rsidRDefault="00892551" w:rsidP="00892551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892551">
        <w:rPr>
          <w:rFonts w:ascii="Times New Roman" w:eastAsia="Calibri" w:hAnsi="Times New Roman" w:cs="Times New Roman"/>
        </w:rPr>
        <w:t>- федерального компонента государственного стандарта основного общего образования;</w:t>
      </w:r>
    </w:p>
    <w:p w:rsidR="00892551" w:rsidRPr="00892551" w:rsidRDefault="00892551" w:rsidP="00892551">
      <w:pPr>
        <w:pStyle w:val="ParagraphStyle"/>
        <w:tabs>
          <w:tab w:val="left" w:pos="426"/>
        </w:tabs>
        <w:ind w:firstLine="450"/>
        <w:jc w:val="both"/>
        <w:rPr>
          <w:rFonts w:ascii="Times New Roman" w:eastAsia="Calibri" w:hAnsi="Times New Roman" w:cs="Times New Roman"/>
        </w:rPr>
      </w:pPr>
      <w:r w:rsidRPr="00892551">
        <w:rPr>
          <w:rFonts w:ascii="Times New Roman" w:eastAsia="Calibri" w:hAnsi="Times New Roman" w:cs="Times New Roman"/>
        </w:rPr>
        <w:t xml:space="preserve">- примерной программы </w:t>
      </w:r>
      <w:r w:rsidRPr="00892551">
        <w:rPr>
          <w:rFonts w:ascii="Times New Roman" w:hAnsi="Times New Roman"/>
        </w:rPr>
        <w:t>основного общего образования по родному (</w:t>
      </w:r>
      <w:r w:rsidRPr="00892551">
        <w:rPr>
          <w:rFonts w:ascii="Times New Roman" w:eastAsia="Calibri" w:hAnsi="Times New Roman" w:cs="Times New Roman"/>
        </w:rPr>
        <w:t xml:space="preserve">русскому) языку;  </w:t>
      </w:r>
    </w:p>
    <w:p w:rsidR="00892551" w:rsidRPr="00892551" w:rsidRDefault="00892551" w:rsidP="00892551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892551">
        <w:rPr>
          <w:rFonts w:ascii="Times New Roman" w:eastAsia="Calibri" w:hAnsi="Times New Roman" w:cs="Times New Roman"/>
        </w:rPr>
        <w:t xml:space="preserve">- авторской программы под редакцией </w:t>
      </w:r>
      <w:proofErr w:type="spellStart"/>
      <w:r w:rsidRPr="00892551">
        <w:rPr>
          <w:rFonts w:ascii="Times New Roman" w:eastAsia="Calibri" w:hAnsi="Times New Roman" w:cs="Times New Roman"/>
        </w:rPr>
        <w:t>Р.И.Альбетковой</w:t>
      </w:r>
      <w:proofErr w:type="spellEnd"/>
      <w:proofErr w:type="gramStart"/>
      <w:r w:rsidRPr="00892551">
        <w:rPr>
          <w:rFonts w:ascii="Times New Roman" w:eastAsia="Calibri" w:hAnsi="Times New Roman" w:cs="Times New Roman"/>
        </w:rPr>
        <w:t>,  Дрофа</w:t>
      </w:r>
      <w:proofErr w:type="gramEnd"/>
      <w:r w:rsidRPr="00892551">
        <w:rPr>
          <w:rFonts w:ascii="Times New Roman" w:eastAsia="Calibri" w:hAnsi="Times New Roman" w:cs="Times New Roman"/>
        </w:rPr>
        <w:t xml:space="preserve">, 2013г. </w:t>
      </w:r>
    </w:p>
    <w:p w:rsidR="00892551" w:rsidRPr="00892551" w:rsidRDefault="00892551" w:rsidP="00892551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892551">
        <w:rPr>
          <w:rFonts w:ascii="Times New Roman" w:eastAsia="Calibri" w:hAnsi="Times New Roman" w:cs="Times New Roman"/>
        </w:rPr>
        <w:t xml:space="preserve">- учебник «Русская словесность. От слова к словесности» 9 класс. Р.И. </w:t>
      </w:r>
      <w:proofErr w:type="spellStart"/>
      <w:r w:rsidRPr="00892551">
        <w:rPr>
          <w:rFonts w:ascii="Times New Roman" w:eastAsia="Calibri" w:hAnsi="Times New Roman" w:cs="Times New Roman"/>
        </w:rPr>
        <w:t>Альбеткова</w:t>
      </w:r>
      <w:proofErr w:type="spellEnd"/>
      <w:r w:rsidRPr="00892551">
        <w:rPr>
          <w:rFonts w:ascii="Times New Roman" w:eastAsia="Calibri" w:hAnsi="Times New Roman" w:cs="Times New Roman"/>
        </w:rPr>
        <w:t>, Москва, «Дрофа», 2013.</w:t>
      </w:r>
    </w:p>
    <w:p w:rsidR="00892551" w:rsidRPr="00892551" w:rsidRDefault="00892551" w:rsidP="00892551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</w:p>
    <w:p w:rsidR="00892551" w:rsidRPr="00892551" w:rsidRDefault="00892551" w:rsidP="00892551">
      <w:pPr>
        <w:pStyle w:val="a5"/>
        <w:numPr>
          <w:ilvl w:val="0"/>
          <w:numId w:val="1"/>
        </w:numPr>
        <w:ind w:left="360"/>
        <w:rPr>
          <w:rFonts w:ascii="Times New Roman" w:hAnsi="Times New Roman"/>
          <w:b/>
        </w:rPr>
      </w:pPr>
      <w:r w:rsidRPr="00892551">
        <w:rPr>
          <w:rFonts w:ascii="Times New Roman" w:hAnsi="Times New Roman"/>
          <w:b/>
        </w:rPr>
        <w:t>Планируемые результаты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 </w:t>
      </w: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освоения русского (родного) языка: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1) 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2) 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3) достаточный объём словарного запаса и усвоенных 6раммматических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8925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8925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результаты </w:t>
      </w: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освоения русского (родного) языка: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1) владение всеми видами речевой деятельности: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89255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аудирование</w:t>
      </w:r>
      <w:proofErr w:type="spellEnd"/>
      <w:r w:rsidRPr="0089255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и чтение</w:t>
      </w: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владение разными видами чтения (поисковым, просмотровым, ознакомительным, изучающим) текстов разных стилей и жанров;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адекватное восприятие на слух текстов разных стилей и жанров; владение разными видами </w:t>
      </w:r>
      <w:proofErr w:type="spellStart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аудирования</w:t>
      </w:r>
      <w:proofErr w:type="spellEnd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(выборочным, ознакомительным, детальным);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овладение приёмами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аудирования</w:t>
      </w:r>
      <w:proofErr w:type="spellEnd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говорение и письмо</w:t>
      </w: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-способность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осуществление речевого самоконтроля в процессе учебой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- 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</w:t>
      </w:r>
      <w:proofErr w:type="spellStart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межпредметном</w:t>
      </w:r>
      <w:proofErr w:type="spellEnd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 xml:space="preserve"> уровне (на уроках иностранного языка, литературы и </w:t>
      </w:r>
      <w:proofErr w:type="gramStart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др. )</w:t>
      </w:r>
      <w:proofErr w:type="gramEnd"/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Предметные результаты </w:t>
      </w: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освоения русского (родного) языка: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892551" w:rsidRPr="00892551" w:rsidRDefault="00892551" w:rsidP="0089255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92551">
        <w:rPr>
          <w:rFonts w:ascii="Times New Roman" w:eastAsia="Times New Roman" w:hAnsi="Times New Roman"/>
          <w:color w:val="000000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892551" w:rsidRDefault="00892551" w:rsidP="00892551">
      <w:pPr>
        <w:spacing w:after="0" w:line="240" w:lineRule="auto"/>
        <w:rPr>
          <w:sz w:val="24"/>
          <w:szCs w:val="24"/>
        </w:rPr>
      </w:pPr>
    </w:p>
    <w:p w:rsidR="00892551" w:rsidRPr="00892551" w:rsidRDefault="00892551" w:rsidP="00892551">
      <w:pPr>
        <w:pStyle w:val="a5"/>
        <w:numPr>
          <w:ilvl w:val="0"/>
          <w:numId w:val="1"/>
        </w:numPr>
        <w:ind w:left="360"/>
        <w:rPr>
          <w:rStyle w:val="c0"/>
          <w:rFonts w:ascii="Times New Roman" w:hAnsi="Times New Roman" w:cs="Times New Roman"/>
        </w:rPr>
      </w:pPr>
      <w:r w:rsidRPr="00892551">
        <w:rPr>
          <w:rStyle w:val="c0"/>
          <w:rFonts w:ascii="Times New Roman" w:hAnsi="Times New Roman" w:cs="Times New Roman"/>
          <w:b/>
          <w:color w:val="000000"/>
        </w:rPr>
        <w:t>Содержание курса</w:t>
      </w:r>
    </w:p>
    <w:p w:rsidR="00892551" w:rsidRPr="00892551" w:rsidRDefault="00892551" w:rsidP="00892551">
      <w:pPr>
        <w:spacing w:after="0" w:line="240" w:lineRule="auto"/>
        <w:ind w:firstLine="851"/>
        <w:jc w:val="center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b/>
          <w:spacing w:val="7"/>
          <w:sz w:val="24"/>
          <w:szCs w:val="24"/>
        </w:rPr>
        <w:t>Средства художественной изобразительности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Значение и многообразие средств художественной изобразительности языка. Семантика различных средств языка. Употребление их в разговорном языке и в художественном произведении. Индивидуально-авторские особенности применения средств художественной изобразительности.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Понятие об эпитете. Эпитет и стиль писателя. Сравнение и параллелизм, развернутое сравнение, их роль в произведении.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Олицетворение. Олицетворение и стиль писателя.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Аллегория и символ. Употребление в произведении этих средств художественной изобразительности.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Гипербола. Гипербола в разговорном языке, в диалогах пьесы, в эпическом и лирическом произведениях. Значение гиперболы.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Парадокс и алогизм, их роль в произведении.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Гротеск и его значение в произведении. Различная эмоциональная окраска гротеска.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Бурлеск как жанр и как изобразительное средство языка.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«Макароническая» речь. Значение употребления этого средства в произведении словесности.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Этимологизация и внутренняя форма слова. Ложная этимология. Игра слов.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Ассоциативность. Явные и скрытые ассоциации.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Квипрокво как изобразительное средство языка и как способ построения сюжета.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Понимание идейно-художественного значения средств художественной изобразительности. Умение выразить понимание идеи произведения, в котором употреблены средства художественной изобразительности, в чтении произведения и в рассуждении о нем. Использование средств художественной изобра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softHyphen/>
        <w:t>зительности языка в собственных устных и письменных высказываниях.</w:t>
      </w:r>
    </w:p>
    <w:p w:rsidR="00892551" w:rsidRPr="00892551" w:rsidRDefault="00892551" w:rsidP="008925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b/>
          <w:spacing w:val="7"/>
          <w:sz w:val="24"/>
          <w:szCs w:val="24"/>
        </w:rPr>
        <w:t>Жизненный факт и поэтическое слово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Прямое и поэтическое значение словесного выражения. Направленность высказывания на объект и субъект.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Предмет изображения, тема и идея произведения.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Претворение жизненных впечатлений в явление искусства слова. Прототип и литературный герой.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Способы выражения точки зрения автора в эпическом и лирическом произведении.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Художественная правда. Правдоподобное и условное изображение.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 xml:space="preserve">Понимание поэтического значения словесного выражения. Умение определить тему и идею произведения, исходя из внимания к поэтическому слову. Сопоставление документальных сведений о реальных событиях и лицах с их 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lastRenderedPageBreak/>
        <w:t>изображением в художественном произведении с целью понимания специ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softHyphen/>
        <w:t>фики искусства слова. Сопоставление изображения реального факта в произведениях разных родов и жанров, разных авторов с целью понимания точки зрения автора. Развитие умения воспринимать художественную правду в произведениях, написанных как в правдоподобной, так и в условной манере. Создание произведения, основанного на личных произведениях.</w:t>
      </w:r>
    </w:p>
    <w:p w:rsidR="00892551" w:rsidRPr="00892551" w:rsidRDefault="00892551" w:rsidP="008925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b/>
          <w:spacing w:val="7"/>
          <w:sz w:val="24"/>
          <w:szCs w:val="24"/>
        </w:rPr>
        <w:t>Историческая жизнь поэтического слова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Принципы изображения действительности и поэтическое слово.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Изображение действительности и поэтическое слово в древнерусской литературе. Принципы отбора явлений жизни, их изображения и оценки. Значение этикета и канона. Старославянский, древнерусский и церковнославянский языки. Своеобразие средств художественной изобразительности.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 xml:space="preserve">Изображение действительности и поэтическое слово в литературе </w:t>
      </w:r>
      <w:r w:rsidRPr="00892551">
        <w:rPr>
          <w:rFonts w:ascii="Times New Roman" w:hAnsi="Times New Roman" w:cs="Times New Roman"/>
          <w:spacing w:val="7"/>
          <w:sz w:val="24"/>
          <w:szCs w:val="24"/>
          <w:lang w:val="en-US"/>
        </w:rPr>
        <w:t>XVIII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t xml:space="preserve"> века. Повести петровского времени. Теория трех штилей М. В. Ломоносова и ее применение в произведениях поэта. Новое отношение к поэтическому слову в творчестве Г. Р. Державина.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Изображение действительности и поэтическое слово в произведениях сентиментализма и романтизма. Поэтические открытия В. А. Жуковского. Ро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softHyphen/>
        <w:t>мантический стиль А. С. Пушкина.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Изображение действительности в искусстве реализма. Поэтическое слово в реалистическом произведении: эпическом, лирическом, лиро-эпическом. Субъект речи. Полифония.</w:t>
      </w:r>
    </w:p>
    <w:p w:rsidR="00892551" w:rsidRP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>Авторская индивидуальность. Проявление художественной одаренности, мировоззрения, жизненного опыта, личности писателя в произведении. Стиль писателя как единство всех элементов художественной формы произведений, своеобразие творчества писателя.</w:t>
      </w:r>
    </w:p>
    <w:p w:rsid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892551">
        <w:rPr>
          <w:rFonts w:ascii="Times New Roman" w:hAnsi="Times New Roman" w:cs="Times New Roman"/>
          <w:spacing w:val="7"/>
          <w:sz w:val="24"/>
          <w:szCs w:val="24"/>
        </w:rPr>
        <w:t xml:space="preserve">Чтение произведений древнерусской литературы и произведений литературы </w:t>
      </w:r>
      <w:r w:rsidRPr="00892551">
        <w:rPr>
          <w:rFonts w:ascii="Times New Roman" w:hAnsi="Times New Roman" w:cs="Times New Roman"/>
          <w:spacing w:val="7"/>
          <w:sz w:val="24"/>
          <w:szCs w:val="24"/>
          <w:lang w:val="en-US"/>
        </w:rPr>
        <w:t>XVIII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t xml:space="preserve"> и </w:t>
      </w:r>
      <w:r w:rsidRPr="00892551">
        <w:rPr>
          <w:rFonts w:ascii="Times New Roman" w:hAnsi="Times New Roman" w:cs="Times New Roman"/>
          <w:spacing w:val="7"/>
          <w:sz w:val="24"/>
          <w:szCs w:val="24"/>
          <w:lang w:val="en-US"/>
        </w:rPr>
        <w:t>XIX</w:t>
      </w:r>
      <w:r w:rsidRPr="00892551">
        <w:rPr>
          <w:rFonts w:ascii="Times New Roman" w:hAnsi="Times New Roman" w:cs="Times New Roman"/>
          <w:spacing w:val="7"/>
          <w:sz w:val="24"/>
          <w:szCs w:val="24"/>
        </w:rPr>
        <w:t xml:space="preserve"> вв. Умение видеть и передать в выразительном чтении художественные достоинства произведений прошлого, исходя из понимания своеобразия языка этих произведений. Сочинение-рассуждение, посвященное раскрытию своеобразия стиля произведения, а также сопоставлению произведений. Определение авторской позиции в произведении. Понимание способов выражения авторской позиции в произведениях разных эпох и литературных направлений, разных родов и жанров словесности.</w:t>
      </w:r>
    </w:p>
    <w:p w:rsidR="00892551" w:rsidRDefault="00892551" w:rsidP="0089255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7"/>
          <w:sz w:val="24"/>
          <w:szCs w:val="24"/>
        </w:rPr>
      </w:pPr>
    </w:p>
    <w:p w:rsidR="00892551" w:rsidRPr="00892551" w:rsidRDefault="00892551" w:rsidP="00892551">
      <w:pPr>
        <w:pStyle w:val="a5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pacing w:val="7"/>
        </w:rPr>
      </w:pPr>
      <w:r w:rsidRPr="00892551">
        <w:rPr>
          <w:rFonts w:ascii="Times New Roman" w:hAnsi="Times New Roman"/>
          <w:b/>
        </w:rPr>
        <w:t>Тематическое планирование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"/>
        <w:gridCol w:w="5617"/>
        <w:gridCol w:w="1532"/>
      </w:tblGrid>
      <w:tr w:rsidR="00892551" w:rsidRPr="00892551" w:rsidTr="00892551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</w:tr>
      <w:tr w:rsidR="00892551" w:rsidRPr="00892551" w:rsidTr="00892551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92551" w:rsidRPr="00892551" w:rsidTr="00892551">
        <w:trPr>
          <w:trHeight w:val="16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>Средства художественной изобразительности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</w:tr>
      <w:tr w:rsidR="00892551" w:rsidRPr="00892551" w:rsidTr="00892551">
        <w:trPr>
          <w:trHeight w:val="16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>Жизненный факт и поэтическое слово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92551" w:rsidRPr="00892551" w:rsidTr="00892551">
        <w:trPr>
          <w:trHeight w:val="26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>Историческая жизнь поэтического слов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92551" w:rsidRPr="00892551" w:rsidTr="00892551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551" w:rsidRPr="00892551" w:rsidRDefault="00892551" w:rsidP="00892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551" w:rsidRPr="00892551" w:rsidRDefault="00892551" w:rsidP="0089255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5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</w:tr>
    </w:tbl>
    <w:p w:rsidR="00892551" w:rsidRPr="00892551" w:rsidRDefault="00892551" w:rsidP="00892551">
      <w:pPr>
        <w:spacing w:after="0" w:line="240" w:lineRule="auto"/>
        <w:rPr>
          <w:sz w:val="24"/>
          <w:szCs w:val="24"/>
        </w:rPr>
      </w:pPr>
    </w:p>
    <w:p w:rsidR="00892551" w:rsidRPr="00892551" w:rsidRDefault="00892551" w:rsidP="008925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92551">
        <w:rPr>
          <w:rFonts w:ascii="Times New Roman" w:hAnsi="Times New Roman"/>
          <w:b/>
          <w:sz w:val="24"/>
          <w:szCs w:val="24"/>
        </w:rPr>
        <w:br w:type="page"/>
      </w:r>
    </w:p>
    <w:p w:rsidR="00564AE3" w:rsidRPr="00892551" w:rsidRDefault="00564AE3" w:rsidP="00892551">
      <w:pPr>
        <w:spacing w:after="0" w:line="240" w:lineRule="auto"/>
        <w:rPr>
          <w:sz w:val="24"/>
          <w:szCs w:val="24"/>
        </w:rPr>
      </w:pPr>
    </w:p>
    <w:sectPr w:rsidR="00564AE3" w:rsidRPr="00892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551"/>
    <w:rsid w:val="003B15C2"/>
    <w:rsid w:val="00564AE3"/>
    <w:rsid w:val="0089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0EB47-3691-40C2-99B8-55E7F481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55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89255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2551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locked/>
    <w:rsid w:val="00892551"/>
    <w:rPr>
      <w:rFonts w:ascii="Georgia" w:eastAsia="Georgia" w:hAnsi="Georgia" w:cs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892551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="Georgia"/>
      <w:sz w:val="25"/>
      <w:szCs w:val="25"/>
      <w:lang w:eastAsia="en-US"/>
    </w:rPr>
  </w:style>
  <w:style w:type="paragraph" w:customStyle="1" w:styleId="ParagraphStyle">
    <w:name w:val="Paragraph Style"/>
    <w:uiPriority w:val="99"/>
    <w:rsid w:val="00892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892551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892551"/>
    <w:pPr>
      <w:widowControl w:val="0"/>
      <w:shd w:val="clear" w:color="auto" w:fill="FFFFFF"/>
      <w:spacing w:after="60" w:line="0" w:lineRule="atLeast"/>
    </w:pPr>
    <w:rPr>
      <w:rFonts w:eastAsiaTheme="minorHAnsi"/>
      <w:lang w:eastAsia="en-US"/>
    </w:rPr>
  </w:style>
  <w:style w:type="paragraph" w:customStyle="1" w:styleId="c48">
    <w:name w:val="c48"/>
    <w:basedOn w:val="a"/>
    <w:uiPriority w:val="99"/>
    <w:rsid w:val="00892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92551"/>
  </w:style>
  <w:style w:type="character" w:customStyle="1" w:styleId="a4">
    <w:name w:val="Абзац списка Знак"/>
    <w:link w:val="a5"/>
    <w:uiPriority w:val="34"/>
    <w:locked/>
    <w:rsid w:val="00892551"/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892551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1781</Words>
  <Characters>10153</Characters>
  <Application>Microsoft Office Word</Application>
  <DocSecurity>0</DocSecurity>
  <Lines>84</Lines>
  <Paragraphs>23</Paragraphs>
  <ScaleCrop>false</ScaleCrop>
  <Company/>
  <LinksUpToDate>false</LinksUpToDate>
  <CharactersWithSpaces>11911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2019-11-22T07:16:00Z</dcterms:created>
  <dcterms:modified xsi:type="dcterms:W3CDTF">2020-12-24T11:06:00Z</dcterms:modified>
</cp:coreProperties>
</file>