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57" w:rsidRDefault="002A6957" w:rsidP="002A6957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Аннотация  к рабочей программе основного общего образования по биологии </w:t>
      </w:r>
    </w:p>
    <w:p w:rsidR="002A6957" w:rsidRDefault="006B515E" w:rsidP="002A6957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в 9 классе на 2020-2021</w:t>
      </w:r>
      <w:bookmarkStart w:id="0" w:name="_GoBack"/>
      <w:bookmarkEnd w:id="0"/>
      <w:r w:rsidR="002A6957">
        <w:rPr>
          <w:b/>
          <w:bCs/>
        </w:rPr>
        <w:t xml:space="preserve"> учебный год</w:t>
      </w:r>
    </w:p>
    <w:p w:rsidR="002A6957" w:rsidRDefault="002A6957" w:rsidP="002A6957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2A6957" w:rsidRPr="002A6957" w:rsidRDefault="002A6957" w:rsidP="002A6957">
      <w:pPr>
        <w:pStyle w:val="a5"/>
        <w:numPr>
          <w:ilvl w:val="0"/>
          <w:numId w:val="3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2A6957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 w:rsidR="00A769E0">
        <w:rPr>
          <w:rFonts w:ascii="Times New Roman" w:hAnsi="Times New Roman" w:cs="Times New Roman"/>
          <w:b/>
        </w:rPr>
        <w:t>ы</w:t>
      </w:r>
    </w:p>
    <w:p w:rsidR="002A6957" w:rsidRPr="002A6957" w:rsidRDefault="002A6957" w:rsidP="002A6957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2A6957">
        <w:rPr>
          <w:b/>
          <w:bCs/>
        </w:rPr>
        <w:t>Рабочая программа разработана на основании:</w:t>
      </w:r>
    </w:p>
    <w:p w:rsidR="002A6957" w:rsidRPr="002A6957" w:rsidRDefault="002A6957" w:rsidP="002A6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2A6957" w:rsidRPr="002A6957" w:rsidRDefault="002A6957" w:rsidP="002A6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-примерной программы по биологии </w:t>
      </w:r>
      <w:r w:rsidRPr="002A6957">
        <w:rPr>
          <w:rFonts w:ascii="Times New Roman" w:hAnsi="Times New Roman" w:cs="Times New Roman"/>
          <w:sz w:val="24"/>
          <w:szCs w:val="24"/>
        </w:rPr>
        <w:t>основног</w:t>
      </w:r>
      <w:r w:rsidRPr="002A69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общего образования;</w:t>
      </w:r>
    </w:p>
    <w:p w:rsidR="002A6957" w:rsidRPr="002A6957" w:rsidRDefault="002A6957" w:rsidP="002A69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957">
        <w:rPr>
          <w:rFonts w:ascii="Times New Roman" w:eastAsia="Calibri" w:hAnsi="Times New Roman" w:cs="Times New Roman"/>
          <w:sz w:val="24"/>
          <w:szCs w:val="24"/>
        </w:rPr>
        <w:t xml:space="preserve">-авторской программы под редакцией В.В. Пасечника. Биология. 5-9 классы: Учебно-методическое пособие </w:t>
      </w:r>
      <w:r w:rsidRPr="002A6957">
        <w:rPr>
          <w:rFonts w:ascii="Times New Roman" w:hAnsi="Times New Roman" w:cs="Times New Roman"/>
          <w:sz w:val="24"/>
          <w:szCs w:val="24"/>
          <w:shd w:val="clear" w:color="auto" w:fill="FFFFFF"/>
        </w:rPr>
        <w:t>/ В.В. Пасечник, В.В Латюшин, Г.Г. Швецов. – М. : Дрофа, 2017</w:t>
      </w:r>
    </w:p>
    <w:p w:rsidR="002A6957" w:rsidRPr="002A6957" w:rsidRDefault="002A6957" w:rsidP="002A6957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  <w:r w:rsidRPr="002A6957">
        <w:rPr>
          <w:rFonts w:ascii="Times New Roman" w:hAnsi="Times New Roman"/>
          <w:sz w:val="24"/>
          <w:szCs w:val="24"/>
          <w:shd w:val="clear" w:color="auto" w:fill="FFFFFF"/>
        </w:rPr>
        <w:t>- учебника Биология. 9 класс: В.В. Пасечник, А.А. Каменский, Г.Г Швецов, З.Г. Гапонюк - М.: Просвещение, 2019</w:t>
      </w:r>
    </w:p>
    <w:p w:rsidR="002A6957" w:rsidRDefault="002A6957" w:rsidP="002A6957">
      <w:pPr>
        <w:pStyle w:val="a3"/>
        <w:spacing w:before="0" w:beforeAutospacing="0" w:after="0" w:afterAutospacing="0"/>
        <w:ind w:right="-426"/>
        <w:contextualSpacing/>
        <w:rPr>
          <w:rFonts w:asciiTheme="minorHAnsi" w:eastAsiaTheme="minorEastAsia" w:hAnsiTheme="minorHAnsi" w:cstheme="minorBidi"/>
          <w:sz w:val="28"/>
          <w:szCs w:val="28"/>
          <w:shd w:val="clear" w:color="auto" w:fill="FFFFFF"/>
        </w:rPr>
      </w:pPr>
    </w:p>
    <w:p w:rsidR="002A6957" w:rsidRPr="002A6957" w:rsidRDefault="002A6957" w:rsidP="002A6957">
      <w:pPr>
        <w:pStyle w:val="a3"/>
        <w:numPr>
          <w:ilvl w:val="0"/>
          <w:numId w:val="3"/>
        </w:numPr>
        <w:spacing w:before="0" w:beforeAutospacing="0" w:after="0" w:afterAutospacing="0"/>
        <w:ind w:left="0"/>
        <w:contextualSpacing/>
        <w:rPr>
          <w:b/>
          <w:iCs/>
          <w:color w:val="000000"/>
        </w:rPr>
      </w:pPr>
      <w:r w:rsidRPr="002A6957">
        <w:rPr>
          <w:b/>
          <w:iCs/>
          <w:color w:val="000000"/>
        </w:rPr>
        <w:t>Планируемые результаты</w:t>
      </w:r>
    </w:p>
    <w:p w:rsidR="002A6957" w:rsidRPr="002A6957" w:rsidRDefault="002A6957" w:rsidP="002A6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2A6957" w:rsidRPr="002A6957" w:rsidRDefault="002A6957" w:rsidP="002A6957">
      <w:pPr>
        <w:numPr>
          <w:ilvl w:val="0"/>
          <w:numId w:val="1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2A6957" w:rsidRPr="002A6957" w:rsidRDefault="002A6957" w:rsidP="002A695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2A6957" w:rsidRPr="002A6957" w:rsidRDefault="002A6957" w:rsidP="002A6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2A6957">
        <w:rPr>
          <w:rFonts w:ascii="Times New Roman" w:hAnsi="Times New Roman"/>
          <w:iCs/>
          <w:sz w:val="24"/>
          <w:szCs w:val="24"/>
        </w:rPr>
        <w:t>;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lastRenderedPageBreak/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A6957" w:rsidRPr="002A6957" w:rsidRDefault="002A6957" w:rsidP="002A695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957">
        <w:rPr>
          <w:rFonts w:ascii="Times New Roman" w:hAnsi="Times New Roman"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2A6957" w:rsidRDefault="002A6957" w:rsidP="002A6957">
      <w:pPr>
        <w:spacing w:after="0" w:line="240" w:lineRule="auto"/>
        <w:rPr>
          <w:sz w:val="24"/>
          <w:szCs w:val="24"/>
        </w:rPr>
      </w:pPr>
    </w:p>
    <w:p w:rsidR="002A6957" w:rsidRPr="002A6957" w:rsidRDefault="002A6957" w:rsidP="002A6957">
      <w:pPr>
        <w:pStyle w:val="a5"/>
        <w:numPr>
          <w:ilvl w:val="0"/>
          <w:numId w:val="3"/>
        </w:numPr>
        <w:ind w:left="0"/>
        <w:rPr>
          <w:rFonts w:ascii="Times New Roman" w:hAnsi="Times New Roman" w:cs="Times New Roman"/>
        </w:rPr>
      </w:pPr>
      <w:r w:rsidRPr="002A6957">
        <w:rPr>
          <w:rFonts w:ascii="Times New Roman" w:hAnsi="Times New Roman" w:cs="Times New Roman"/>
          <w:b/>
          <w:bCs/>
          <w:color w:val="000000"/>
        </w:rPr>
        <w:t>Содержание курса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b/>
          <w:bCs/>
          <w:sz w:val="24"/>
          <w:szCs w:val="24"/>
        </w:rPr>
        <w:t>Биология как наука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957">
        <w:rPr>
          <w:rFonts w:ascii="Times New Roman" w:hAnsi="Times New Roman" w:cs="Times New Roman"/>
          <w:sz w:val="24"/>
          <w:szCs w:val="24"/>
        </w:rPr>
        <w:t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b/>
          <w:bCs/>
          <w:sz w:val="24"/>
          <w:szCs w:val="24"/>
        </w:rPr>
        <w:t>Клетка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sz w:val="24"/>
          <w:szCs w:val="24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Нарушения в строении и функционировании клеток – одна из причин заболевания организма. Деление клетки – основа размножения, роста и развития организмов. 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b/>
          <w:bCs/>
          <w:sz w:val="24"/>
          <w:szCs w:val="24"/>
        </w:rPr>
        <w:t>Организм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957">
        <w:rPr>
          <w:rFonts w:ascii="Times New Roman" w:hAnsi="Times New Roman" w:cs="Times New Roman"/>
          <w:bCs/>
          <w:sz w:val="24"/>
          <w:szCs w:val="24"/>
        </w:rPr>
        <w:t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2A6957" w:rsidRPr="002A6957" w:rsidRDefault="002A6957" w:rsidP="002A695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b/>
          <w:bCs/>
          <w:sz w:val="24"/>
          <w:szCs w:val="24"/>
        </w:rPr>
        <w:t>Вид</w:t>
      </w:r>
    </w:p>
    <w:p w:rsidR="002A6957" w:rsidRPr="002A6957" w:rsidRDefault="002A6957" w:rsidP="002A69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957">
        <w:rPr>
          <w:rFonts w:ascii="Times New Roman" w:hAnsi="Times New Roman" w:cs="Times New Roman"/>
          <w:bCs/>
          <w:sz w:val="24"/>
          <w:szCs w:val="24"/>
        </w:rPr>
        <w:t xml:space="preserve">Вид, признаки вида. </w:t>
      </w:r>
      <w:r w:rsidRPr="002A6957">
        <w:rPr>
          <w:rFonts w:ascii="Times New Roman" w:hAnsi="Times New Roman" w:cs="Times New Roman"/>
          <w:sz w:val="24"/>
          <w:szCs w:val="24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</w:t>
      </w:r>
      <w:r w:rsidRPr="002A6957">
        <w:rPr>
          <w:rFonts w:ascii="Times New Roman" w:hAnsi="Times New Roman" w:cs="Times New Roman"/>
          <w:sz w:val="24"/>
          <w:szCs w:val="24"/>
        </w:rPr>
        <w:lastRenderedPageBreak/>
        <w:t xml:space="preserve">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2A6957" w:rsidRPr="002A6957" w:rsidRDefault="002A6957" w:rsidP="002A69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957">
        <w:rPr>
          <w:rFonts w:ascii="Times New Roman" w:hAnsi="Times New Roman" w:cs="Times New Roman"/>
          <w:b/>
          <w:bCs/>
          <w:sz w:val="24"/>
          <w:szCs w:val="24"/>
        </w:rPr>
        <w:t>Экосистемы</w:t>
      </w:r>
    </w:p>
    <w:p w:rsidR="002A6957" w:rsidRPr="002A6957" w:rsidRDefault="002A6957" w:rsidP="002A69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957">
        <w:rPr>
          <w:rFonts w:ascii="Times New Roman" w:hAnsi="Times New Roman" w:cs="Times New Roman"/>
          <w:bCs/>
          <w:sz w:val="24"/>
          <w:szCs w:val="24"/>
        </w:rPr>
        <w:t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2A6957">
        <w:rPr>
          <w:rFonts w:ascii="Times New Roman" w:hAnsi="Times New Roman" w:cs="Times New Roman"/>
          <w:sz w:val="24"/>
          <w:szCs w:val="24"/>
        </w:rPr>
        <w:t>иогеоценоз). Агроэкосистема (агроценоз) как искусственное сообщество организмов. Круговорот веществ и поток энергии в биогеоценозах. Биосфера–глобальная экосистема. В. И.  Вернадский – основоположник учения о биосфере. Структура</w:t>
      </w:r>
      <w:bookmarkStart w:id="1" w:name="page23"/>
      <w:bookmarkEnd w:id="1"/>
      <w:r w:rsidRPr="002A6957">
        <w:rPr>
          <w:rFonts w:ascii="Times New Roman" w:hAnsi="Times New Roman" w:cs="Times New Roman"/>
          <w:sz w:val="24"/>
          <w:szCs w:val="24"/>
        </w:rPr>
        <w:t xml:space="preserve">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2A6957" w:rsidRDefault="002A6957" w:rsidP="002A695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6957" w:rsidRPr="002A6957" w:rsidRDefault="002A6957" w:rsidP="002A6957">
      <w:pPr>
        <w:pStyle w:val="a5"/>
        <w:numPr>
          <w:ilvl w:val="0"/>
          <w:numId w:val="3"/>
        </w:numPr>
        <w:ind w:left="0"/>
        <w:rPr>
          <w:rFonts w:ascii="Times New Roman" w:hAnsi="Times New Roman" w:cs="Times New Roman"/>
          <w:b/>
          <w:bCs/>
        </w:rPr>
      </w:pPr>
      <w:r w:rsidRPr="002A6957">
        <w:rPr>
          <w:rFonts w:ascii="Times New Roman" w:hAnsi="Times New Roman" w:cs="Times New Roman"/>
          <w:b/>
          <w:bCs/>
          <w:color w:val="000000"/>
        </w:rPr>
        <w:t>Тематическое планирование</w:t>
      </w:r>
    </w:p>
    <w:tbl>
      <w:tblPr>
        <w:tblW w:w="91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5"/>
        <w:gridCol w:w="6659"/>
        <w:gridCol w:w="1591"/>
      </w:tblGrid>
      <w:tr w:rsidR="002A6957" w:rsidRPr="002A6957">
        <w:trPr>
          <w:trHeight w:val="717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A6957" w:rsidRPr="002A6957">
        <w:trPr>
          <w:trHeight w:val="292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Введение. Биология в системе наук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2A6957" w:rsidRPr="002A6957">
        <w:trPr>
          <w:trHeight w:val="423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Основы цитологии – науки о клетке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8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(онтогенез) организмов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10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человека  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Эволюционное  учение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7</w:t>
            </w:r>
          </w:p>
        </w:tc>
      </w:tr>
      <w:tr w:rsidR="002A6957" w:rsidRPr="002A6957">
        <w:trPr>
          <w:trHeight w:val="265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14</w:t>
            </w:r>
          </w:p>
        </w:tc>
      </w:tr>
      <w:tr w:rsidR="002A6957" w:rsidRPr="002A6957">
        <w:trPr>
          <w:trHeight w:val="228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57" w:rsidRPr="002A6957" w:rsidRDefault="002A6957" w:rsidP="002A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6957" w:rsidRPr="002A6957" w:rsidRDefault="002A6957" w:rsidP="002A69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2A695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67</w:t>
            </w:r>
          </w:p>
        </w:tc>
      </w:tr>
    </w:tbl>
    <w:p w:rsidR="00EB4DE6" w:rsidRPr="002A6957" w:rsidRDefault="002A6957" w:rsidP="002A6957">
      <w:pPr>
        <w:spacing w:after="0" w:line="240" w:lineRule="auto"/>
        <w:rPr>
          <w:sz w:val="24"/>
          <w:szCs w:val="24"/>
        </w:rPr>
      </w:pPr>
      <w:r w:rsidRPr="002A6957">
        <w:rPr>
          <w:rFonts w:ascii="Times New Roman" w:hAnsi="Times New Roman" w:cs="Times New Roman"/>
          <w:sz w:val="24"/>
          <w:szCs w:val="24"/>
        </w:rPr>
        <w:br w:type="page"/>
      </w:r>
    </w:p>
    <w:sectPr w:rsidR="00EB4DE6" w:rsidRPr="002A6957" w:rsidSect="00EB4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A6957"/>
    <w:rsid w:val="002A6957"/>
    <w:rsid w:val="006B515E"/>
    <w:rsid w:val="00A769E0"/>
    <w:rsid w:val="00EB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26A80-810E-4AF8-B333-C601CCE5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6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2A6957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2A6957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1117</Words>
  <Characters>6371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2019-11-21T13:38:00Z</dcterms:created>
  <dcterms:modified xsi:type="dcterms:W3CDTF">2020-12-24T11:03:00Z</dcterms:modified>
</cp:coreProperties>
</file>